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75FE" w14:textId="7438BFFC" w:rsidR="00EE6320" w:rsidRPr="00EE6320" w:rsidRDefault="00EE6320" w:rsidP="00EE6320">
      <w:pPr>
        <w:jc w:val="center"/>
        <w:rPr>
          <w:b/>
          <w:u w:val="single"/>
        </w:rPr>
      </w:pPr>
      <w:r w:rsidRPr="00EE6320">
        <w:rPr>
          <w:b/>
          <w:u w:val="single"/>
        </w:rPr>
        <w:t>Taking an Accurate BP</w:t>
      </w:r>
      <w:r w:rsidR="00425CC5">
        <w:rPr>
          <w:b/>
          <w:u w:val="single"/>
        </w:rPr>
        <w:t xml:space="preserve"> </w:t>
      </w:r>
    </w:p>
    <w:p w14:paraId="5BA850E3" w14:textId="77777777" w:rsidR="00EE6320" w:rsidRPr="00EE6320" w:rsidRDefault="00EE6320" w:rsidP="00EE6320">
      <w:pPr>
        <w:rPr>
          <w:b/>
          <w:u w:val="single"/>
        </w:rPr>
      </w:pPr>
    </w:p>
    <w:p w14:paraId="3FCBA578" w14:textId="01BFEB4B" w:rsidR="00425CC5" w:rsidRDefault="00425CC5" w:rsidP="00EE6320">
      <w:pPr>
        <w:rPr>
          <w:b/>
        </w:rPr>
      </w:pPr>
      <w:r>
        <w:rPr>
          <w:b/>
        </w:rPr>
        <w:t>Prepare Patient:</w:t>
      </w:r>
    </w:p>
    <w:p w14:paraId="3AB241F0" w14:textId="4F8FFD74" w:rsidR="00425CC5" w:rsidRPr="00425CC5" w:rsidRDefault="00425CC5" w:rsidP="00425CC5">
      <w:pPr>
        <w:pStyle w:val="ListParagraph"/>
        <w:numPr>
          <w:ilvl w:val="0"/>
          <w:numId w:val="9"/>
        </w:numPr>
        <w:rPr>
          <w:b/>
        </w:rPr>
      </w:pPr>
      <w:r>
        <w:t>Does patient have to empty bladder?</w:t>
      </w:r>
      <w:r>
        <w:t xml:space="preserve"> If so, ask patient to use restroom first.</w:t>
      </w:r>
    </w:p>
    <w:p w14:paraId="3996A713" w14:textId="0D26650C" w:rsidR="00425CC5" w:rsidRPr="00425CC5" w:rsidRDefault="00425CC5" w:rsidP="00425CC5">
      <w:pPr>
        <w:pStyle w:val="ListParagraph"/>
        <w:numPr>
          <w:ilvl w:val="0"/>
          <w:numId w:val="9"/>
        </w:numPr>
        <w:rPr>
          <w:b/>
        </w:rPr>
      </w:pPr>
      <w:r>
        <w:t>Assess for any recent nicotine, caffeine consumption (can not delay visit but good to note)</w:t>
      </w:r>
    </w:p>
    <w:p w14:paraId="320293B0" w14:textId="6D3E6BBD" w:rsidR="00425CC5" w:rsidRDefault="00425CC5" w:rsidP="00425CC5">
      <w:pPr>
        <w:numPr>
          <w:ilvl w:val="0"/>
          <w:numId w:val="9"/>
        </w:numPr>
      </w:pPr>
      <w:r>
        <w:t xml:space="preserve">Patient sits quietly for 5 minutes prior to measurement </w:t>
      </w:r>
    </w:p>
    <w:p w14:paraId="1381E38D" w14:textId="77777777" w:rsidR="00425CC5" w:rsidRDefault="00425CC5" w:rsidP="00EE6320">
      <w:pPr>
        <w:rPr>
          <w:b/>
        </w:rPr>
      </w:pPr>
    </w:p>
    <w:p w14:paraId="6333F679" w14:textId="0297C58A" w:rsidR="00EE6320" w:rsidRPr="00EE6320" w:rsidRDefault="00EE6320" w:rsidP="00EE6320">
      <w:pPr>
        <w:rPr>
          <w:b/>
        </w:rPr>
      </w:pPr>
      <w:r w:rsidRPr="00EE6320">
        <w:rPr>
          <w:b/>
        </w:rPr>
        <w:t>Patient Positioning</w:t>
      </w:r>
    </w:p>
    <w:p w14:paraId="5B8360EA" w14:textId="402A16A4" w:rsidR="00EE6320" w:rsidRPr="00EE6320" w:rsidRDefault="00EE6320" w:rsidP="00EE6320">
      <w:pPr>
        <w:numPr>
          <w:ilvl w:val="0"/>
          <w:numId w:val="8"/>
        </w:numPr>
      </w:pPr>
      <w:r w:rsidRPr="00EE6320">
        <w:t>Seated or semi-reclined; both feet flat on floor</w:t>
      </w:r>
    </w:p>
    <w:p w14:paraId="5A29CC7E" w14:textId="77777777" w:rsidR="001A21A7" w:rsidRDefault="001A21A7" w:rsidP="00EE6320">
      <w:pPr>
        <w:numPr>
          <w:ilvl w:val="0"/>
          <w:numId w:val="8"/>
        </w:numPr>
      </w:pPr>
      <w:r>
        <w:t>Bare arm (no clothing)</w:t>
      </w:r>
    </w:p>
    <w:p w14:paraId="1096F5A9" w14:textId="77777777" w:rsidR="00EE6320" w:rsidRPr="001A21A7" w:rsidRDefault="001A21A7" w:rsidP="00EE6320">
      <w:pPr>
        <w:numPr>
          <w:ilvl w:val="0"/>
          <w:numId w:val="8"/>
        </w:numPr>
      </w:pPr>
      <w:r>
        <w:t>Arm</w:t>
      </w:r>
      <w:r w:rsidR="00EE6320" w:rsidRPr="00EE6320">
        <w:t xml:space="preserve"> supported at </w:t>
      </w:r>
      <w:r w:rsidR="00EE6320" w:rsidRPr="00EE6320">
        <w:rPr>
          <w:u w:val="single"/>
        </w:rPr>
        <w:t>heart level</w:t>
      </w:r>
    </w:p>
    <w:p w14:paraId="0A5B1FDA" w14:textId="2F36B6E0" w:rsidR="001A21A7" w:rsidRDefault="001A21A7" w:rsidP="00EE6320">
      <w:pPr>
        <w:numPr>
          <w:ilvl w:val="0"/>
          <w:numId w:val="8"/>
        </w:numPr>
      </w:pPr>
      <w:r>
        <w:t>There should not be a gap between the cuff and arm – this means the arm is conical shaped and needs a conical upper arm or radial cuff</w:t>
      </w:r>
    </w:p>
    <w:p w14:paraId="6112762E" w14:textId="364DA22E" w:rsidR="00425CC5" w:rsidRPr="00EE6320" w:rsidRDefault="00425CC5" w:rsidP="00EE6320">
      <w:pPr>
        <w:numPr>
          <w:ilvl w:val="0"/>
          <w:numId w:val="8"/>
        </w:numPr>
      </w:pPr>
      <w:r>
        <w:t>Remind patient not to move arm or talk during measurement</w:t>
      </w:r>
    </w:p>
    <w:p w14:paraId="64E19E4C" w14:textId="77777777" w:rsidR="00EE6320" w:rsidRDefault="00EE6320">
      <w:pPr>
        <w:rPr>
          <w:b/>
        </w:rPr>
      </w:pPr>
    </w:p>
    <w:p w14:paraId="3E82BAFA" w14:textId="77777777" w:rsidR="009F5040" w:rsidRDefault="00170355">
      <w:pPr>
        <w:rPr>
          <w:b/>
        </w:rPr>
      </w:pPr>
      <w:r>
        <w:rPr>
          <w:b/>
        </w:rPr>
        <w:t>Two ways to measure for proper fit:</w:t>
      </w:r>
    </w:p>
    <w:p w14:paraId="384BDBD7" w14:textId="77777777" w:rsidR="0092107F" w:rsidRPr="00170355" w:rsidRDefault="0092107F" w:rsidP="00F91742">
      <w:pPr>
        <w:pStyle w:val="ListParagraph"/>
        <w:ind w:left="1800"/>
        <w:rPr>
          <w:b/>
        </w:rPr>
      </w:pPr>
    </w:p>
    <w:p w14:paraId="513DAAD6" w14:textId="77777777" w:rsidR="00170355" w:rsidRDefault="00170355" w:rsidP="0017035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Measure arm circumference</w:t>
      </w:r>
    </w:p>
    <w:p w14:paraId="45CFA484" w14:textId="77777777" w:rsidR="00170355" w:rsidRPr="00170355" w:rsidRDefault="00170355" w:rsidP="00170355">
      <w:pPr>
        <w:pStyle w:val="ListParagraph"/>
        <w:numPr>
          <w:ilvl w:val="0"/>
          <w:numId w:val="4"/>
        </w:numPr>
        <w:rPr>
          <w:b/>
        </w:rPr>
      </w:pPr>
      <w:r>
        <w:t>Measure the length of arm from shoulder bone to elbow bone</w:t>
      </w:r>
    </w:p>
    <w:p w14:paraId="49E72E73" w14:textId="77777777" w:rsidR="00170355" w:rsidRPr="00170355" w:rsidRDefault="00170355" w:rsidP="00170355">
      <w:pPr>
        <w:pStyle w:val="ListParagraph"/>
        <w:numPr>
          <w:ilvl w:val="0"/>
          <w:numId w:val="4"/>
        </w:numPr>
        <w:rPr>
          <w:b/>
        </w:rPr>
      </w:pPr>
      <w:r>
        <w:t>Half the length and measure circumference at this location in</w:t>
      </w:r>
      <w:r w:rsidRPr="00170355">
        <w:rPr>
          <w:u w:val="single"/>
        </w:rPr>
        <w:t xml:space="preserve"> centimeters</w:t>
      </w:r>
      <w:r>
        <w:t xml:space="preserve"> </w:t>
      </w:r>
    </w:p>
    <w:p w14:paraId="44EDCB18" w14:textId="77777777" w:rsidR="00170355" w:rsidRPr="00C143B4" w:rsidRDefault="00170355" w:rsidP="00170355">
      <w:pPr>
        <w:pStyle w:val="ListParagraph"/>
        <w:numPr>
          <w:ilvl w:val="0"/>
          <w:numId w:val="4"/>
        </w:numPr>
        <w:rPr>
          <w:b/>
        </w:rPr>
      </w:pPr>
      <w:r>
        <w:t>Reference circumference measurements o</w:t>
      </w:r>
      <w:r w:rsidR="00C143B4">
        <w:t>n BP cuff to choose the correct cuff</w:t>
      </w:r>
    </w:p>
    <w:p w14:paraId="71951EF9" w14:textId="77777777" w:rsidR="00C143B4" w:rsidRPr="00EE6320" w:rsidRDefault="00C143B4" w:rsidP="00170355">
      <w:pPr>
        <w:pStyle w:val="ListParagraph"/>
        <w:numPr>
          <w:ilvl w:val="0"/>
          <w:numId w:val="4"/>
        </w:numPr>
        <w:rPr>
          <w:b/>
        </w:rPr>
      </w:pPr>
      <w:r>
        <w:t>Thigh cuff can be used on upper arm if fit is appropriate</w:t>
      </w:r>
    </w:p>
    <w:p w14:paraId="00D22CB3" w14:textId="77777777" w:rsidR="00EE6320" w:rsidRDefault="00EE6320" w:rsidP="00EE6320">
      <w:pPr>
        <w:pStyle w:val="ListParagraph"/>
        <w:ind w:left="1800"/>
        <w:rPr>
          <w:b/>
        </w:rPr>
      </w:pPr>
    </w:p>
    <w:p w14:paraId="1A09746B" w14:textId="77777777" w:rsidR="0092107F" w:rsidRDefault="0092107F" w:rsidP="00EE6320">
      <w:pPr>
        <w:pStyle w:val="ListParagraph"/>
        <w:ind w:left="180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FAA38F0" wp14:editId="7373B12C">
            <wp:extent cx="1952625" cy="300404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P arm meas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00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F8D9" w14:textId="77777777" w:rsidR="0092107F" w:rsidRPr="00C143B4" w:rsidRDefault="0092107F" w:rsidP="00EE6320">
      <w:pPr>
        <w:pStyle w:val="ListParagraph"/>
        <w:ind w:left="1800"/>
        <w:rPr>
          <w:b/>
        </w:rPr>
      </w:pPr>
    </w:p>
    <w:p w14:paraId="342E8938" w14:textId="77777777" w:rsidR="0092107F" w:rsidRDefault="0092107F" w:rsidP="00C143B4">
      <w:pPr>
        <w:pStyle w:val="ListParagraph"/>
        <w:ind w:left="1800"/>
      </w:pPr>
    </w:p>
    <w:p w14:paraId="7852E642" w14:textId="77777777" w:rsidR="001A21A7" w:rsidRPr="00170355" w:rsidRDefault="001A21A7" w:rsidP="001A21A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Index line</w:t>
      </w:r>
    </w:p>
    <w:p w14:paraId="1F5865AB" w14:textId="77777777" w:rsidR="001A21A7" w:rsidRPr="00170355" w:rsidRDefault="001A21A7" w:rsidP="001A21A7">
      <w:pPr>
        <w:pStyle w:val="ListParagraph"/>
        <w:numPr>
          <w:ilvl w:val="0"/>
          <w:numId w:val="3"/>
        </w:numPr>
        <w:rPr>
          <w:b/>
        </w:rPr>
      </w:pPr>
      <w:r>
        <w:t xml:space="preserve">Each BP cuff has two range lines and an index line </w:t>
      </w:r>
    </w:p>
    <w:p w14:paraId="1D4115FC" w14:textId="77777777" w:rsidR="0092107F" w:rsidRDefault="001A21A7" w:rsidP="001A21A7">
      <w:pPr>
        <w:pStyle w:val="ListParagraph"/>
        <w:ind w:left="1800"/>
      </w:pPr>
      <w:r>
        <w:t>When applied the index line must fit inside the two range lines</w:t>
      </w:r>
    </w:p>
    <w:p w14:paraId="64F51540" w14:textId="77777777" w:rsidR="0092107F" w:rsidRDefault="0092107F" w:rsidP="00C143B4">
      <w:pPr>
        <w:pStyle w:val="ListParagraph"/>
        <w:ind w:left="1800"/>
      </w:pPr>
    </w:p>
    <w:p w14:paraId="293D14A3" w14:textId="77777777" w:rsidR="001A21A7" w:rsidRDefault="001A21A7" w:rsidP="00C143B4">
      <w:pPr>
        <w:pStyle w:val="ListParagraph"/>
        <w:ind w:left="1800"/>
      </w:pPr>
    </w:p>
    <w:p w14:paraId="274D89A2" w14:textId="77777777" w:rsidR="001A21A7" w:rsidRDefault="001A21A7" w:rsidP="00C143B4">
      <w:pPr>
        <w:pStyle w:val="ListParagraph"/>
        <w:ind w:left="1800"/>
      </w:pPr>
    </w:p>
    <w:p w14:paraId="64A5CC37" w14:textId="77777777" w:rsidR="00C143B4" w:rsidRDefault="00C143B4" w:rsidP="00C143B4">
      <w:pPr>
        <w:pStyle w:val="ListParagraph"/>
        <w:ind w:left="1800"/>
      </w:pPr>
      <w:r>
        <w:t>Size Chart</w:t>
      </w:r>
    </w:p>
    <w:p w14:paraId="479834F1" w14:textId="77777777" w:rsidR="00B878A7" w:rsidRDefault="00B878A7" w:rsidP="00C143B4">
      <w:pPr>
        <w:pStyle w:val="ListParagraph"/>
        <w:ind w:left="1800"/>
        <w:rPr>
          <w:b/>
        </w:rPr>
      </w:pPr>
      <w:proofErr w:type="spellStart"/>
      <w:r w:rsidRPr="00B878A7">
        <w:rPr>
          <w:b/>
        </w:rPr>
        <w:t>Dynomap</w:t>
      </w:r>
      <w:proofErr w:type="spellEnd"/>
      <w:r w:rsidRPr="00B878A7">
        <w:rPr>
          <w:b/>
        </w:rPr>
        <w:t xml:space="preserve"> – blue machine</w:t>
      </w:r>
    </w:p>
    <w:p w14:paraId="3533EF06" w14:textId="77777777" w:rsidR="00971DB0" w:rsidRPr="00B878A7" w:rsidRDefault="00971DB0" w:rsidP="00C143B4">
      <w:pPr>
        <w:pStyle w:val="ListParagraph"/>
        <w:ind w:left="1800"/>
        <w:rPr>
          <w:b/>
        </w:rPr>
      </w:pPr>
      <w:r w:rsidRPr="00971DB0">
        <w:rPr>
          <w:b/>
          <w:highlight w:val="yellow"/>
        </w:rPr>
        <w:t>Best for cylindrical arm shape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937"/>
        <w:gridCol w:w="1912"/>
      </w:tblGrid>
      <w:tr w:rsidR="00C143B4" w14:paraId="471CB9AE" w14:textId="77777777" w:rsidTr="00C143B4">
        <w:trPr>
          <w:trHeight w:val="261"/>
        </w:trPr>
        <w:tc>
          <w:tcPr>
            <w:tcW w:w="1937" w:type="dxa"/>
          </w:tcPr>
          <w:p w14:paraId="24657B1E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Small Adult</w:t>
            </w:r>
          </w:p>
        </w:tc>
        <w:tc>
          <w:tcPr>
            <w:tcW w:w="1912" w:type="dxa"/>
          </w:tcPr>
          <w:p w14:paraId="643101BE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17-25 cm</w:t>
            </w:r>
          </w:p>
        </w:tc>
      </w:tr>
      <w:tr w:rsidR="00C143B4" w14:paraId="22555D7B" w14:textId="77777777" w:rsidTr="00C143B4">
        <w:trPr>
          <w:trHeight w:val="246"/>
        </w:trPr>
        <w:tc>
          <w:tcPr>
            <w:tcW w:w="1937" w:type="dxa"/>
          </w:tcPr>
          <w:p w14:paraId="340C1204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Adult</w:t>
            </w:r>
          </w:p>
        </w:tc>
        <w:tc>
          <w:tcPr>
            <w:tcW w:w="1912" w:type="dxa"/>
          </w:tcPr>
          <w:p w14:paraId="4E1BFA12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23-33</w:t>
            </w:r>
          </w:p>
        </w:tc>
      </w:tr>
      <w:tr w:rsidR="00C143B4" w14:paraId="61F3190F" w14:textId="77777777" w:rsidTr="00C143B4">
        <w:trPr>
          <w:trHeight w:val="261"/>
        </w:trPr>
        <w:tc>
          <w:tcPr>
            <w:tcW w:w="1937" w:type="dxa"/>
          </w:tcPr>
          <w:p w14:paraId="3FF00276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Adult Long</w:t>
            </w:r>
          </w:p>
        </w:tc>
        <w:tc>
          <w:tcPr>
            <w:tcW w:w="1912" w:type="dxa"/>
          </w:tcPr>
          <w:p w14:paraId="759B4D58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23-33</w:t>
            </w:r>
          </w:p>
        </w:tc>
      </w:tr>
      <w:tr w:rsidR="00C143B4" w14:paraId="72440DDD" w14:textId="77777777" w:rsidTr="00C143B4">
        <w:trPr>
          <w:trHeight w:val="246"/>
        </w:trPr>
        <w:tc>
          <w:tcPr>
            <w:tcW w:w="1937" w:type="dxa"/>
          </w:tcPr>
          <w:p w14:paraId="46154A76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Large Adult</w:t>
            </w:r>
          </w:p>
        </w:tc>
        <w:tc>
          <w:tcPr>
            <w:tcW w:w="1912" w:type="dxa"/>
          </w:tcPr>
          <w:p w14:paraId="39D66DEE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31-40</w:t>
            </w:r>
          </w:p>
        </w:tc>
      </w:tr>
      <w:tr w:rsidR="00C143B4" w14:paraId="63746C55" w14:textId="77777777" w:rsidTr="00C143B4">
        <w:trPr>
          <w:trHeight w:val="261"/>
        </w:trPr>
        <w:tc>
          <w:tcPr>
            <w:tcW w:w="1937" w:type="dxa"/>
          </w:tcPr>
          <w:p w14:paraId="37D4BF49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Thigh</w:t>
            </w:r>
          </w:p>
        </w:tc>
        <w:tc>
          <w:tcPr>
            <w:tcW w:w="1912" w:type="dxa"/>
          </w:tcPr>
          <w:p w14:paraId="77BB31DA" w14:textId="77777777" w:rsidR="00C143B4" w:rsidRDefault="00C143B4" w:rsidP="00C143B4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38-50</w:t>
            </w:r>
          </w:p>
        </w:tc>
      </w:tr>
    </w:tbl>
    <w:p w14:paraId="046CE7B4" w14:textId="77777777" w:rsidR="00C143B4" w:rsidRDefault="00C143B4" w:rsidP="00C143B4">
      <w:pPr>
        <w:pStyle w:val="ListParagraph"/>
        <w:ind w:left="1800"/>
        <w:rPr>
          <w:b/>
        </w:rPr>
      </w:pPr>
    </w:p>
    <w:p w14:paraId="61018A4D" w14:textId="77777777" w:rsidR="00F91742" w:rsidRDefault="0092107F" w:rsidP="00C143B4">
      <w:pPr>
        <w:pStyle w:val="ListParagraph"/>
        <w:ind w:left="1800"/>
        <w:rPr>
          <w:b/>
        </w:rPr>
      </w:pPr>
      <w:r>
        <w:rPr>
          <w:b/>
          <w:noProof/>
        </w:rPr>
        <w:drawing>
          <wp:inline distT="0" distB="0" distL="0" distR="0" wp14:anchorId="3AF041AA" wp14:editId="2E13E50F">
            <wp:extent cx="1213967" cy="15144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P dyn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726" cy="15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3A8BB" w14:textId="77777777" w:rsidR="0092107F" w:rsidRDefault="0092107F" w:rsidP="00C143B4">
      <w:pPr>
        <w:pStyle w:val="ListParagraph"/>
        <w:ind w:left="1800"/>
        <w:rPr>
          <w:b/>
        </w:rPr>
      </w:pPr>
    </w:p>
    <w:p w14:paraId="5A0CD1F8" w14:textId="77777777" w:rsidR="00B878A7" w:rsidRDefault="00B878A7" w:rsidP="00C143B4">
      <w:pPr>
        <w:pStyle w:val="ListParagraph"/>
        <w:ind w:left="1800"/>
        <w:rPr>
          <w:b/>
        </w:rPr>
      </w:pPr>
      <w:r>
        <w:rPr>
          <w:b/>
        </w:rPr>
        <w:t>Omron – all blue cuffs</w:t>
      </w:r>
    </w:p>
    <w:p w14:paraId="38DFEE3C" w14:textId="77777777" w:rsidR="00971DB0" w:rsidRPr="00170355" w:rsidRDefault="00971DB0" w:rsidP="00C143B4">
      <w:pPr>
        <w:pStyle w:val="ListParagraph"/>
        <w:ind w:left="1800"/>
        <w:rPr>
          <w:b/>
        </w:rPr>
      </w:pPr>
      <w:r w:rsidRPr="00EE6320">
        <w:rPr>
          <w:b/>
          <w:highlight w:val="yellow"/>
        </w:rPr>
        <w:t xml:space="preserve">Best for conical </w:t>
      </w:r>
      <w:r w:rsidR="00EE6320" w:rsidRPr="00EE6320">
        <w:rPr>
          <w:b/>
          <w:highlight w:val="yellow"/>
        </w:rPr>
        <w:t>arm shape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165"/>
      </w:tblGrid>
      <w:tr w:rsidR="00B878A7" w14:paraId="3DF34776" w14:textId="77777777" w:rsidTr="00F91742">
        <w:trPr>
          <w:trHeight w:val="262"/>
        </w:trPr>
        <w:tc>
          <w:tcPr>
            <w:tcW w:w="1165" w:type="dxa"/>
          </w:tcPr>
          <w:p w14:paraId="01C35728" w14:textId="77777777" w:rsidR="00B878A7" w:rsidRDefault="00B878A7" w:rsidP="0017035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lastRenderedPageBreak/>
              <w:t>17-22</w:t>
            </w:r>
            <w:r w:rsidR="00F91742">
              <w:rPr>
                <w:b/>
              </w:rPr>
              <w:t xml:space="preserve"> cm</w:t>
            </w:r>
          </w:p>
        </w:tc>
      </w:tr>
      <w:tr w:rsidR="00B878A7" w14:paraId="37D9F88A" w14:textId="77777777" w:rsidTr="00F91742">
        <w:trPr>
          <w:trHeight w:val="247"/>
        </w:trPr>
        <w:tc>
          <w:tcPr>
            <w:tcW w:w="1165" w:type="dxa"/>
          </w:tcPr>
          <w:p w14:paraId="390960F9" w14:textId="77777777" w:rsidR="00B878A7" w:rsidRDefault="00B878A7" w:rsidP="0017035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22-32</w:t>
            </w:r>
          </w:p>
        </w:tc>
      </w:tr>
      <w:tr w:rsidR="00B878A7" w14:paraId="3D24B676" w14:textId="77777777" w:rsidTr="00F91742">
        <w:trPr>
          <w:trHeight w:val="262"/>
        </w:trPr>
        <w:tc>
          <w:tcPr>
            <w:tcW w:w="1165" w:type="dxa"/>
          </w:tcPr>
          <w:p w14:paraId="402095EF" w14:textId="77777777" w:rsidR="00B878A7" w:rsidRDefault="00B878A7" w:rsidP="0017035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32-42</w:t>
            </w:r>
          </w:p>
        </w:tc>
      </w:tr>
      <w:tr w:rsidR="00B878A7" w14:paraId="6013E84B" w14:textId="77777777" w:rsidTr="00F91742">
        <w:trPr>
          <w:trHeight w:val="247"/>
        </w:trPr>
        <w:tc>
          <w:tcPr>
            <w:tcW w:w="1165" w:type="dxa"/>
          </w:tcPr>
          <w:p w14:paraId="44788F07" w14:textId="77777777" w:rsidR="00B878A7" w:rsidRDefault="00B878A7" w:rsidP="00170355">
            <w:pPr>
              <w:pStyle w:val="ListParagraph"/>
              <w:ind w:left="0"/>
              <w:rPr>
                <w:b/>
              </w:rPr>
            </w:pPr>
            <w:r w:rsidRPr="00B878A7">
              <w:rPr>
                <w:b/>
              </w:rPr>
              <w:t>42-50</w:t>
            </w:r>
          </w:p>
        </w:tc>
      </w:tr>
    </w:tbl>
    <w:p w14:paraId="76C35C89" w14:textId="77777777" w:rsidR="00170355" w:rsidRDefault="00B878A7" w:rsidP="00170355">
      <w:pPr>
        <w:pStyle w:val="ListParagraph"/>
        <w:ind w:left="1800"/>
        <w:rPr>
          <w:b/>
        </w:rPr>
      </w:pPr>
      <w:r>
        <w:rPr>
          <w:b/>
        </w:rPr>
        <w:t xml:space="preserve">     </w:t>
      </w:r>
    </w:p>
    <w:p w14:paraId="3FC1E510" w14:textId="77777777" w:rsidR="00C143B4" w:rsidRDefault="00C143B4" w:rsidP="00170355">
      <w:pPr>
        <w:pStyle w:val="ListParagraph"/>
        <w:ind w:left="1800"/>
        <w:rPr>
          <w:b/>
        </w:rPr>
      </w:pPr>
    </w:p>
    <w:p w14:paraId="0C7D62DE" w14:textId="77777777" w:rsidR="00C143B4" w:rsidRDefault="0092107F" w:rsidP="00170355">
      <w:pPr>
        <w:pStyle w:val="ListParagraph"/>
        <w:ind w:left="1800"/>
        <w:rPr>
          <w:b/>
        </w:rPr>
      </w:pPr>
      <w:r>
        <w:rPr>
          <w:b/>
          <w:noProof/>
        </w:rPr>
        <w:drawing>
          <wp:inline distT="0" distB="0" distL="0" distR="0" wp14:anchorId="4C47432B" wp14:editId="64E8B6D7">
            <wp:extent cx="1381125" cy="232000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P omr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949" cy="237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6A023" w14:textId="77777777" w:rsidR="00EE6320" w:rsidRDefault="00EE6320" w:rsidP="00170355">
      <w:pPr>
        <w:pStyle w:val="ListParagraph"/>
        <w:ind w:left="1800"/>
        <w:rPr>
          <w:b/>
        </w:rPr>
      </w:pPr>
    </w:p>
    <w:p w14:paraId="4D7A2F1D" w14:textId="77777777" w:rsidR="00EE6320" w:rsidRDefault="00EE6320" w:rsidP="00170355">
      <w:pPr>
        <w:pStyle w:val="ListParagraph"/>
        <w:ind w:left="1800"/>
        <w:rPr>
          <w:b/>
        </w:rPr>
      </w:pPr>
    </w:p>
    <w:p w14:paraId="636E418D" w14:textId="77777777" w:rsidR="00EE6320" w:rsidRDefault="00EE6320" w:rsidP="00170355">
      <w:pPr>
        <w:pStyle w:val="ListParagraph"/>
        <w:ind w:left="1800"/>
        <w:rPr>
          <w:b/>
        </w:rPr>
      </w:pPr>
    </w:p>
    <w:p w14:paraId="17D5AC25" w14:textId="77777777" w:rsidR="00C143B4" w:rsidRDefault="00C143B4" w:rsidP="00170355">
      <w:pPr>
        <w:pStyle w:val="ListParagraph"/>
        <w:ind w:left="1800"/>
        <w:rPr>
          <w:b/>
        </w:rPr>
      </w:pPr>
    </w:p>
    <w:p w14:paraId="7B39CCD2" w14:textId="77777777" w:rsidR="0092107F" w:rsidRDefault="0092107F" w:rsidP="00C143B4">
      <w:pPr>
        <w:rPr>
          <w:b/>
        </w:rPr>
      </w:pPr>
    </w:p>
    <w:p w14:paraId="73739C22" w14:textId="77777777" w:rsidR="00C143B4" w:rsidRDefault="00C143B4" w:rsidP="00C143B4">
      <w:pPr>
        <w:rPr>
          <w:b/>
        </w:rPr>
      </w:pPr>
      <w:r>
        <w:rPr>
          <w:b/>
        </w:rPr>
        <w:t>Radial Cuffs</w:t>
      </w:r>
    </w:p>
    <w:p w14:paraId="3539AA54" w14:textId="77777777" w:rsidR="00C143B4" w:rsidRDefault="00C143B4" w:rsidP="00C143B4">
      <w:pPr>
        <w:rPr>
          <w:b/>
        </w:rPr>
      </w:pPr>
      <w:r>
        <w:rPr>
          <w:b/>
        </w:rPr>
        <w:t>To be used when:</w:t>
      </w:r>
    </w:p>
    <w:p w14:paraId="00483A9A" w14:textId="77777777" w:rsidR="00C143B4" w:rsidRPr="00EE6320" w:rsidRDefault="00EE6320" w:rsidP="00C143B4">
      <w:pPr>
        <w:pStyle w:val="ListParagraph"/>
        <w:numPr>
          <w:ilvl w:val="0"/>
          <w:numId w:val="6"/>
        </w:numPr>
        <w:rPr>
          <w:b/>
        </w:rPr>
      </w:pPr>
      <w:r>
        <w:t>Upper arm circumference is &gt;50 cm</w:t>
      </w:r>
    </w:p>
    <w:p w14:paraId="6DFCD081" w14:textId="77777777" w:rsidR="00EE6320" w:rsidRPr="00EE6320" w:rsidRDefault="00EE6320" w:rsidP="00C143B4">
      <w:pPr>
        <w:pStyle w:val="ListParagraph"/>
        <w:numPr>
          <w:ilvl w:val="0"/>
          <w:numId w:val="6"/>
        </w:numPr>
        <w:rPr>
          <w:b/>
        </w:rPr>
      </w:pPr>
      <w:r>
        <w:t>Arm is conical shape and gap is created between cuff and arm near elbow</w:t>
      </w:r>
    </w:p>
    <w:p w14:paraId="16D7C54D" w14:textId="77777777" w:rsidR="00EE6320" w:rsidRPr="00EE6320" w:rsidRDefault="00EE6320" w:rsidP="00C143B4">
      <w:pPr>
        <w:pStyle w:val="ListParagraph"/>
        <w:numPr>
          <w:ilvl w:val="0"/>
          <w:numId w:val="6"/>
        </w:numPr>
        <w:rPr>
          <w:b/>
        </w:rPr>
      </w:pPr>
      <w:r>
        <w:t>Upper arm is shorter than width of cuff</w:t>
      </w:r>
    </w:p>
    <w:p w14:paraId="6EB8D424" w14:textId="77777777" w:rsidR="00EE6320" w:rsidRDefault="00EE6320" w:rsidP="00EE6320">
      <w:pPr>
        <w:pStyle w:val="ListParagraph"/>
      </w:pPr>
    </w:p>
    <w:p w14:paraId="43AF599F" w14:textId="77777777" w:rsidR="00EE6320" w:rsidRDefault="00EE6320" w:rsidP="00EE6320">
      <w:pPr>
        <w:pStyle w:val="ListParagraph"/>
        <w:numPr>
          <w:ilvl w:val="0"/>
          <w:numId w:val="7"/>
        </w:numPr>
      </w:pPr>
      <w:r>
        <w:t>Index lines and measuring forearm circumference for selecting best fit</w:t>
      </w:r>
    </w:p>
    <w:p w14:paraId="390DFC02" w14:textId="77777777" w:rsidR="00EE6320" w:rsidRDefault="00EE6320" w:rsidP="00EE6320">
      <w:pPr>
        <w:pStyle w:val="ListParagraph"/>
        <w:numPr>
          <w:ilvl w:val="0"/>
          <w:numId w:val="7"/>
        </w:numPr>
      </w:pPr>
      <w:r>
        <w:t>Connecting tubes pointed up toward elbow</w:t>
      </w:r>
    </w:p>
    <w:p w14:paraId="6889AAFF" w14:textId="77777777" w:rsidR="00EE6320" w:rsidRDefault="00EE6320" w:rsidP="00EE6320">
      <w:pPr>
        <w:pStyle w:val="ListParagraph"/>
      </w:pPr>
    </w:p>
    <w:p w14:paraId="0471E36A" w14:textId="77777777" w:rsidR="00F91742" w:rsidRDefault="00F91742" w:rsidP="00EE6320">
      <w:pPr>
        <w:pStyle w:val="ListParagraph"/>
      </w:pPr>
      <w:r w:rsidRPr="00F91742">
        <w:rPr>
          <w:highlight w:val="yellow"/>
        </w:rPr>
        <w:t>Forearm circumference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14"/>
      </w:tblGrid>
      <w:tr w:rsidR="00F91742" w14:paraId="20C65BF4" w14:textId="77777777" w:rsidTr="00F91742">
        <w:trPr>
          <w:trHeight w:val="254"/>
        </w:trPr>
        <w:tc>
          <w:tcPr>
            <w:tcW w:w="1214" w:type="dxa"/>
          </w:tcPr>
          <w:p w14:paraId="202E06C4" w14:textId="77777777" w:rsidR="00F91742" w:rsidRDefault="00F91742" w:rsidP="00EE6320">
            <w:pPr>
              <w:pStyle w:val="ListParagraph"/>
              <w:ind w:left="0"/>
            </w:pPr>
            <w:r>
              <w:t>26-36 cm</w:t>
            </w:r>
          </w:p>
        </w:tc>
      </w:tr>
    </w:tbl>
    <w:p w14:paraId="74C275CE" w14:textId="77777777" w:rsidR="00EE6320" w:rsidRDefault="00EE6320" w:rsidP="00EE6320">
      <w:pPr>
        <w:pStyle w:val="ListParagraph"/>
      </w:pPr>
    </w:p>
    <w:p w14:paraId="632E5BB1" w14:textId="77777777" w:rsidR="0092107F" w:rsidRDefault="0092107F" w:rsidP="00EE6320">
      <w:pPr>
        <w:pStyle w:val="ListParagraph"/>
      </w:pPr>
    </w:p>
    <w:p w14:paraId="048078E2" w14:textId="77777777" w:rsidR="0092107F" w:rsidRPr="00C143B4" w:rsidRDefault="0092107F" w:rsidP="00EE6320">
      <w:pPr>
        <w:pStyle w:val="ListParagraph"/>
      </w:pPr>
      <w:r>
        <w:rPr>
          <w:noProof/>
        </w:rPr>
        <w:lastRenderedPageBreak/>
        <w:drawing>
          <wp:inline distT="0" distB="0" distL="0" distR="0" wp14:anchorId="4EBB375D" wp14:editId="7F47BBC7">
            <wp:extent cx="2181225" cy="3041360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P radi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437" cy="3063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07F" w:rsidRPr="00C1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57416"/>
    <w:multiLevelType w:val="hybridMultilevel"/>
    <w:tmpl w:val="7E1C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E3E11"/>
    <w:multiLevelType w:val="hybridMultilevel"/>
    <w:tmpl w:val="3F446E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543D66"/>
    <w:multiLevelType w:val="hybridMultilevel"/>
    <w:tmpl w:val="AF48F144"/>
    <w:lvl w:ilvl="0" w:tplc="0582B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232AC"/>
    <w:multiLevelType w:val="hybridMultilevel"/>
    <w:tmpl w:val="53962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E7766"/>
    <w:multiLevelType w:val="hybridMultilevel"/>
    <w:tmpl w:val="89B45A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854521C"/>
    <w:multiLevelType w:val="hybridMultilevel"/>
    <w:tmpl w:val="788AE612"/>
    <w:lvl w:ilvl="0" w:tplc="ADB0AF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52DED"/>
    <w:multiLevelType w:val="hybridMultilevel"/>
    <w:tmpl w:val="DBBEB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A5004"/>
    <w:multiLevelType w:val="hybridMultilevel"/>
    <w:tmpl w:val="B7FE20BE"/>
    <w:lvl w:ilvl="0" w:tplc="ADB0AF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E36A6"/>
    <w:multiLevelType w:val="hybridMultilevel"/>
    <w:tmpl w:val="906CF5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55"/>
    <w:rsid w:val="00170355"/>
    <w:rsid w:val="001A21A7"/>
    <w:rsid w:val="00425CC5"/>
    <w:rsid w:val="004C7397"/>
    <w:rsid w:val="00770E17"/>
    <w:rsid w:val="00907C3D"/>
    <w:rsid w:val="0092107F"/>
    <w:rsid w:val="00971DB0"/>
    <w:rsid w:val="009F5040"/>
    <w:rsid w:val="00B878A7"/>
    <w:rsid w:val="00C143B4"/>
    <w:rsid w:val="00CB76F0"/>
    <w:rsid w:val="00EE6320"/>
    <w:rsid w:val="00F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3F67"/>
  <w15:chartTrackingRefBased/>
  <w15:docId w15:val="{152CA9ED-69AE-44A5-A047-8A0C3EA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355"/>
    <w:pPr>
      <w:ind w:left="720"/>
      <w:contextualSpacing/>
    </w:pPr>
  </w:style>
  <w:style w:type="table" w:styleId="TableGrid">
    <w:name w:val="Table Grid"/>
    <w:basedOn w:val="TableNormal"/>
    <w:uiPriority w:val="39"/>
    <w:rsid w:val="00C1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Health Care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Beckham, Rachel</dc:creator>
  <cp:keywords/>
  <dc:description/>
  <cp:lastModifiedBy>Resnik, Kristin V</cp:lastModifiedBy>
  <cp:revision>2</cp:revision>
  <dcterms:created xsi:type="dcterms:W3CDTF">2021-12-14T14:35:00Z</dcterms:created>
  <dcterms:modified xsi:type="dcterms:W3CDTF">2021-12-14T14:35:00Z</dcterms:modified>
</cp:coreProperties>
</file>